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9B49" w14:textId="70277060" w:rsidR="00FE6AC4" w:rsidRDefault="00A4686F" w:rsidP="00335440">
      <w:pPr>
        <w:wordWrap w:val="0"/>
        <w:spacing w:line="276" w:lineRule="auto"/>
        <w:jc w:val="right"/>
        <w:rPr>
          <w:sz w:val="24"/>
          <w:szCs w:val="24"/>
        </w:rPr>
      </w:pPr>
      <w:r>
        <w:rPr>
          <w:rFonts w:hint="eastAsia"/>
          <w:sz w:val="24"/>
          <w:szCs w:val="24"/>
        </w:rPr>
        <w:t>令和</w:t>
      </w:r>
      <w:r w:rsidR="00335440">
        <w:rPr>
          <w:rFonts w:hint="eastAsia"/>
          <w:sz w:val="24"/>
          <w:szCs w:val="24"/>
        </w:rPr>
        <w:t>３</w:t>
      </w:r>
      <w:r w:rsidR="0043174E">
        <w:rPr>
          <w:rFonts w:hint="eastAsia"/>
          <w:sz w:val="24"/>
          <w:szCs w:val="24"/>
        </w:rPr>
        <w:t>年</w:t>
      </w:r>
      <w:r w:rsidR="00DA7E2D">
        <w:rPr>
          <w:rFonts w:hint="eastAsia"/>
          <w:sz w:val="24"/>
          <w:szCs w:val="24"/>
        </w:rPr>
        <w:t>９</w:t>
      </w:r>
      <w:r w:rsidR="0043174E">
        <w:rPr>
          <w:sz w:val="24"/>
          <w:szCs w:val="24"/>
        </w:rPr>
        <w:t>月</w:t>
      </w:r>
      <w:r w:rsidR="00AE6F6B">
        <w:rPr>
          <w:rFonts w:hint="eastAsia"/>
          <w:sz w:val="24"/>
          <w:szCs w:val="24"/>
        </w:rPr>
        <w:t>16</w:t>
      </w:r>
      <w:r w:rsidR="001762B5">
        <w:rPr>
          <w:rFonts w:hint="eastAsia"/>
          <w:sz w:val="24"/>
          <w:szCs w:val="24"/>
        </w:rPr>
        <w:t>日</w:t>
      </w:r>
      <w:r w:rsidR="00335440">
        <w:rPr>
          <w:rFonts w:hint="eastAsia"/>
          <w:sz w:val="24"/>
          <w:szCs w:val="24"/>
        </w:rPr>
        <w:t xml:space="preserve">　</w:t>
      </w:r>
    </w:p>
    <w:p w14:paraId="7A23EDF9" w14:textId="77777777" w:rsidR="00DB4FE7" w:rsidRDefault="00DB4FE7" w:rsidP="0037538F">
      <w:pPr>
        <w:spacing w:line="276" w:lineRule="auto"/>
        <w:rPr>
          <w:sz w:val="24"/>
          <w:szCs w:val="24"/>
        </w:rPr>
      </w:pPr>
    </w:p>
    <w:p w14:paraId="4F6D71F7" w14:textId="77777777" w:rsidR="0037538F" w:rsidRDefault="0037538F" w:rsidP="0037538F">
      <w:pPr>
        <w:spacing w:line="276" w:lineRule="auto"/>
        <w:rPr>
          <w:sz w:val="24"/>
          <w:szCs w:val="24"/>
        </w:rPr>
      </w:pPr>
    </w:p>
    <w:p w14:paraId="34B9FFDA" w14:textId="20EDBF4B" w:rsidR="0043174E" w:rsidRDefault="00AE6F6B" w:rsidP="00335440">
      <w:pPr>
        <w:spacing w:line="276" w:lineRule="auto"/>
        <w:ind w:firstLineChars="100" w:firstLine="240"/>
        <w:rPr>
          <w:sz w:val="24"/>
          <w:szCs w:val="24"/>
        </w:rPr>
      </w:pPr>
      <w:r>
        <w:rPr>
          <w:rFonts w:hint="eastAsia"/>
          <w:sz w:val="24"/>
          <w:szCs w:val="24"/>
        </w:rPr>
        <w:t>関係団体各位</w:t>
      </w:r>
    </w:p>
    <w:p w14:paraId="5E990FFB" w14:textId="77777777" w:rsidR="0043174E" w:rsidRDefault="0043174E" w:rsidP="0037538F">
      <w:pPr>
        <w:spacing w:line="276" w:lineRule="auto"/>
        <w:rPr>
          <w:sz w:val="24"/>
          <w:szCs w:val="24"/>
        </w:rPr>
      </w:pPr>
    </w:p>
    <w:p w14:paraId="3106FC75" w14:textId="77777777" w:rsidR="0037538F" w:rsidRDefault="0037538F" w:rsidP="0037538F">
      <w:pPr>
        <w:spacing w:line="276" w:lineRule="auto"/>
        <w:rPr>
          <w:sz w:val="24"/>
          <w:szCs w:val="24"/>
        </w:rPr>
      </w:pPr>
    </w:p>
    <w:p w14:paraId="740FDA09" w14:textId="75D8419B" w:rsidR="0043174E" w:rsidRPr="007A7EB5" w:rsidRDefault="0043174E" w:rsidP="00AE6F6B">
      <w:pPr>
        <w:wordWrap w:val="0"/>
        <w:spacing w:line="276" w:lineRule="auto"/>
        <w:jc w:val="right"/>
        <w:rPr>
          <w:sz w:val="24"/>
          <w:szCs w:val="24"/>
        </w:rPr>
      </w:pPr>
      <w:r>
        <w:rPr>
          <w:rFonts w:hint="eastAsia"/>
          <w:sz w:val="24"/>
          <w:szCs w:val="24"/>
        </w:rPr>
        <w:t>農林水産省</w:t>
      </w:r>
      <w:r w:rsidR="00AE6F6B" w:rsidRPr="00AE6F6B">
        <w:rPr>
          <w:rFonts w:hint="eastAsia"/>
          <w:sz w:val="24"/>
          <w:szCs w:val="24"/>
        </w:rPr>
        <w:t>大臣官房新事業・食品産業部食品製造課</w:t>
      </w:r>
    </w:p>
    <w:p w14:paraId="1F2C7AB1" w14:textId="77777777" w:rsidR="003F23A6" w:rsidRDefault="003F23A6" w:rsidP="003F23A6">
      <w:pPr>
        <w:spacing w:line="276" w:lineRule="auto"/>
        <w:rPr>
          <w:sz w:val="24"/>
          <w:szCs w:val="24"/>
        </w:rPr>
      </w:pPr>
    </w:p>
    <w:p w14:paraId="086B8FAD" w14:textId="77777777" w:rsidR="003F23A6" w:rsidRPr="006D586B" w:rsidRDefault="003F23A6" w:rsidP="003F23A6">
      <w:pPr>
        <w:spacing w:line="276" w:lineRule="auto"/>
        <w:rPr>
          <w:sz w:val="24"/>
          <w:szCs w:val="24"/>
        </w:rPr>
      </w:pPr>
    </w:p>
    <w:p w14:paraId="21739C3E" w14:textId="434206B3" w:rsidR="001762B5" w:rsidRPr="00DA7E2D" w:rsidRDefault="006D586B" w:rsidP="00DA7E2D">
      <w:pPr>
        <w:spacing w:line="276" w:lineRule="auto"/>
        <w:ind w:leftChars="337" w:left="708" w:rightChars="269" w:right="565" w:firstLine="1"/>
        <w:rPr>
          <w:rFonts w:ascii="ＭＳ 明朝" w:eastAsia="ＭＳ 明朝" w:hAnsi="ＭＳ 明朝"/>
          <w:sz w:val="24"/>
          <w:szCs w:val="24"/>
        </w:rPr>
      </w:pPr>
      <w:r>
        <w:rPr>
          <w:rFonts w:ascii="ＭＳ 明朝" w:eastAsia="ＭＳ 明朝" w:hAnsi="ＭＳ 明朝" w:hint="eastAsia"/>
          <w:sz w:val="24"/>
          <w:szCs w:val="24"/>
        </w:rPr>
        <w:t>新型コロナ</w:t>
      </w:r>
      <w:r w:rsidR="00DA7E2D">
        <w:rPr>
          <w:rFonts w:ascii="ＭＳ 明朝" w:eastAsia="ＭＳ 明朝" w:hAnsi="ＭＳ 明朝" w:hint="eastAsia"/>
          <w:sz w:val="24"/>
          <w:szCs w:val="24"/>
        </w:rPr>
        <w:t>ワクチン接種証明の利用に関する基本的考え方について</w:t>
      </w:r>
    </w:p>
    <w:p w14:paraId="6B3DB96F" w14:textId="346A8C7D" w:rsidR="001762B5" w:rsidRDefault="001762B5" w:rsidP="0037538F">
      <w:pPr>
        <w:spacing w:line="276" w:lineRule="auto"/>
        <w:jc w:val="left"/>
        <w:rPr>
          <w:sz w:val="24"/>
          <w:szCs w:val="24"/>
        </w:rPr>
      </w:pPr>
    </w:p>
    <w:p w14:paraId="769C69C1" w14:textId="77777777" w:rsidR="00DA7E2D" w:rsidRPr="003F23A6" w:rsidRDefault="00DA7E2D" w:rsidP="0037538F">
      <w:pPr>
        <w:spacing w:line="276" w:lineRule="auto"/>
        <w:jc w:val="left"/>
        <w:rPr>
          <w:sz w:val="24"/>
          <w:szCs w:val="24"/>
        </w:rPr>
      </w:pPr>
    </w:p>
    <w:p w14:paraId="39FFB908" w14:textId="77777777" w:rsidR="00DB4FE7" w:rsidRDefault="00DB4FE7" w:rsidP="00DA7E2D">
      <w:pPr>
        <w:ind w:firstLineChars="100" w:firstLine="240"/>
        <w:jc w:val="left"/>
        <w:rPr>
          <w:sz w:val="24"/>
          <w:szCs w:val="24"/>
        </w:rPr>
      </w:pPr>
      <w:r>
        <w:rPr>
          <w:rFonts w:hint="eastAsia"/>
          <w:sz w:val="24"/>
          <w:szCs w:val="24"/>
        </w:rPr>
        <w:t>平素より</w:t>
      </w:r>
      <w:r>
        <w:rPr>
          <w:sz w:val="24"/>
          <w:szCs w:val="24"/>
        </w:rPr>
        <w:t>、農林水産行政に対し</w:t>
      </w:r>
      <w:r>
        <w:rPr>
          <w:rFonts w:hint="eastAsia"/>
          <w:sz w:val="24"/>
          <w:szCs w:val="24"/>
        </w:rPr>
        <w:t>、</w:t>
      </w:r>
      <w:r w:rsidR="00901BB6">
        <w:rPr>
          <w:rFonts w:hint="eastAsia"/>
          <w:sz w:val="24"/>
          <w:szCs w:val="24"/>
        </w:rPr>
        <w:t>ご</w:t>
      </w:r>
      <w:r>
        <w:rPr>
          <w:rFonts w:hint="eastAsia"/>
          <w:sz w:val="24"/>
          <w:szCs w:val="24"/>
        </w:rPr>
        <w:t>理解と</w:t>
      </w:r>
      <w:r w:rsidR="00901BB6">
        <w:rPr>
          <w:rFonts w:hint="eastAsia"/>
          <w:sz w:val="24"/>
          <w:szCs w:val="24"/>
        </w:rPr>
        <w:t>ご</w:t>
      </w:r>
      <w:r>
        <w:rPr>
          <w:rFonts w:hint="eastAsia"/>
          <w:sz w:val="24"/>
          <w:szCs w:val="24"/>
        </w:rPr>
        <w:t>協力を</w:t>
      </w:r>
      <w:r>
        <w:rPr>
          <w:sz w:val="24"/>
          <w:szCs w:val="24"/>
        </w:rPr>
        <w:t>賜り</w:t>
      </w:r>
      <w:r w:rsidR="00901BB6">
        <w:rPr>
          <w:rFonts w:hint="eastAsia"/>
          <w:sz w:val="24"/>
          <w:szCs w:val="24"/>
        </w:rPr>
        <w:t>厚く</w:t>
      </w:r>
      <w:r>
        <w:rPr>
          <w:sz w:val="24"/>
          <w:szCs w:val="24"/>
        </w:rPr>
        <w:t>御礼申し上げます。</w:t>
      </w:r>
    </w:p>
    <w:p w14:paraId="226A3C5A" w14:textId="7402B9B0" w:rsidR="00721CC1" w:rsidRDefault="00721CC1" w:rsidP="00DA7E2D">
      <w:pPr>
        <w:jc w:val="left"/>
        <w:rPr>
          <w:sz w:val="24"/>
          <w:szCs w:val="24"/>
        </w:rPr>
      </w:pPr>
    </w:p>
    <w:p w14:paraId="422EE08E" w14:textId="67029B9B" w:rsidR="00DA7E2D" w:rsidRDefault="00DA7E2D" w:rsidP="00DA7E2D">
      <w:pPr>
        <w:ind w:firstLineChars="100" w:firstLine="240"/>
        <w:rPr>
          <w:rFonts w:asciiTheme="minorEastAsia" w:hAnsiTheme="minorEastAsia"/>
          <w:sz w:val="24"/>
          <w:szCs w:val="24"/>
        </w:rPr>
      </w:pPr>
      <w:r w:rsidRPr="00DA7E2D">
        <w:rPr>
          <w:rFonts w:asciiTheme="minorEastAsia" w:hAnsiTheme="minorEastAsia" w:hint="eastAsia"/>
          <w:sz w:val="24"/>
          <w:szCs w:val="24"/>
        </w:rPr>
        <w:t>令和３年９月９日付で開催された新型コロナウイルス感染症対策本部において、「新型コロナワクチン接種証明の利用に関する基本的考え方について」（別添参照。以下、「基本的考え方」という。）が決定されたところです。</w:t>
      </w:r>
    </w:p>
    <w:p w14:paraId="1B698327" w14:textId="77777777" w:rsidR="00DA7E2D" w:rsidRDefault="00DA7E2D" w:rsidP="00DA7E2D">
      <w:pPr>
        <w:pStyle w:val="Default"/>
      </w:pPr>
    </w:p>
    <w:p w14:paraId="7C90C9E2" w14:textId="77777777" w:rsidR="00DA7E2D" w:rsidRDefault="00DA7E2D" w:rsidP="00DA7E2D">
      <w:pPr>
        <w:ind w:firstLineChars="100" w:firstLine="210"/>
        <w:rPr>
          <w:sz w:val="26"/>
          <w:szCs w:val="26"/>
        </w:rPr>
      </w:pPr>
      <w:r>
        <w:t xml:space="preserve"> </w:t>
      </w:r>
      <w:r>
        <w:rPr>
          <w:rFonts w:hint="eastAsia"/>
          <w:sz w:val="26"/>
          <w:szCs w:val="26"/>
        </w:rPr>
        <w:t>基本的考え方では、民間が提供するサービス等においては、誰に対してどのようなサービスを提供するかは原則として自由であるため、接種証明の活用が幅広く認められることを明確にするとともに、各業界においてその実情に応じたガイドラインを策定することも考えられる旨等が記載されています。</w:t>
      </w:r>
    </w:p>
    <w:p w14:paraId="17710CBE" w14:textId="77777777" w:rsidR="00DA7E2D" w:rsidRDefault="00DA7E2D" w:rsidP="00DA7E2D">
      <w:pPr>
        <w:ind w:firstLineChars="100" w:firstLine="260"/>
        <w:rPr>
          <w:sz w:val="26"/>
          <w:szCs w:val="26"/>
        </w:rPr>
      </w:pPr>
    </w:p>
    <w:p w14:paraId="39D9214C" w14:textId="2DBF6967" w:rsidR="00DA7E2D" w:rsidRDefault="00DA7E2D" w:rsidP="00DA7E2D">
      <w:pPr>
        <w:ind w:firstLineChars="100" w:firstLine="260"/>
        <w:rPr>
          <w:rFonts w:asciiTheme="minorEastAsia" w:hAnsiTheme="minorEastAsia"/>
          <w:sz w:val="24"/>
          <w:szCs w:val="24"/>
        </w:rPr>
      </w:pPr>
      <w:r w:rsidRPr="00DA7E2D">
        <w:rPr>
          <w:rFonts w:hint="eastAsia"/>
          <w:sz w:val="26"/>
          <w:szCs w:val="26"/>
        </w:rPr>
        <w:t>貴業界団体におかれましては、感染防止対策の推進と併せ、社会経済活動の正常化に向けた取組に向けて、基本的考え方</w:t>
      </w:r>
      <w:r w:rsidR="00237A23">
        <w:rPr>
          <w:rFonts w:hint="eastAsia"/>
          <w:sz w:val="26"/>
          <w:szCs w:val="26"/>
        </w:rPr>
        <w:t>を活用いただくとともに、</w:t>
      </w:r>
      <w:r w:rsidR="00FD6DA8">
        <w:rPr>
          <w:rFonts w:hint="eastAsia"/>
          <w:sz w:val="26"/>
          <w:szCs w:val="26"/>
        </w:rPr>
        <w:t>基本的考え方が</w:t>
      </w:r>
      <w:r w:rsidRPr="00DA7E2D">
        <w:rPr>
          <w:rFonts w:hint="eastAsia"/>
          <w:sz w:val="26"/>
          <w:szCs w:val="26"/>
        </w:rPr>
        <w:t>広く認知されるよう、</w:t>
      </w:r>
      <w:r w:rsidR="00237A23">
        <w:rPr>
          <w:rFonts w:hint="eastAsia"/>
          <w:sz w:val="26"/>
          <w:szCs w:val="26"/>
        </w:rPr>
        <w:t>傘下会員等に</w:t>
      </w:r>
      <w:r w:rsidRPr="00DA7E2D">
        <w:rPr>
          <w:rFonts w:hint="eastAsia"/>
          <w:sz w:val="26"/>
          <w:szCs w:val="26"/>
        </w:rPr>
        <w:t>対して周知してくださいますようお願いします。</w:t>
      </w:r>
    </w:p>
    <w:p w14:paraId="59DF27F1" w14:textId="77777777" w:rsidR="00DA7E2D" w:rsidRPr="00DA7E2D" w:rsidRDefault="00DA7E2D" w:rsidP="00DA7E2D">
      <w:pPr>
        <w:ind w:firstLineChars="100" w:firstLine="240"/>
        <w:rPr>
          <w:rFonts w:asciiTheme="minorEastAsia" w:hAnsiTheme="minorEastAsia"/>
          <w:sz w:val="24"/>
          <w:szCs w:val="24"/>
        </w:rPr>
      </w:pPr>
    </w:p>
    <w:p w14:paraId="279A8927" w14:textId="6E8C6C84" w:rsidR="00DA7E2D" w:rsidRPr="00DA7E2D" w:rsidRDefault="00DA7E2D" w:rsidP="00DA7E2D">
      <w:pPr>
        <w:jc w:val="left"/>
        <w:rPr>
          <w:sz w:val="24"/>
          <w:szCs w:val="24"/>
        </w:rPr>
      </w:pPr>
    </w:p>
    <w:p w14:paraId="07926CE6" w14:textId="17686E14" w:rsidR="00DA7E2D" w:rsidRDefault="00DA7E2D" w:rsidP="00E70438">
      <w:pPr>
        <w:rPr>
          <w:rFonts w:ascii="ＭＳ ゴシック" w:eastAsia="ＭＳ ゴシック" w:hAnsi="ＭＳ ゴシック"/>
          <w:sz w:val="24"/>
          <w:szCs w:val="24"/>
        </w:rPr>
      </w:pPr>
    </w:p>
    <w:sectPr w:rsidR="00DA7E2D" w:rsidSect="00721CC1">
      <w:footerReference w:type="default" r:id="rId7"/>
      <w:footerReference w:type="first" r:id="rId8"/>
      <w:pgSz w:w="11906" w:h="16838" w:code="9"/>
      <w:pgMar w:top="1134" w:right="1418" w:bottom="1134" w:left="1418" w:header="624" w:footer="39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5DAC7" w14:textId="77777777" w:rsidR="00DE242F" w:rsidRDefault="00DE242F" w:rsidP="00FE6AC4">
      <w:r>
        <w:separator/>
      </w:r>
    </w:p>
  </w:endnote>
  <w:endnote w:type="continuationSeparator" w:id="0">
    <w:p w14:paraId="08EBFAD1" w14:textId="77777777" w:rsidR="00DE242F" w:rsidRDefault="00DE242F"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54F6" w14:textId="77777777" w:rsidR="0081558C" w:rsidRDefault="0081558C">
    <w:pPr>
      <w:pStyle w:val="a5"/>
      <w:jc w:val="center"/>
    </w:pPr>
  </w:p>
  <w:p w14:paraId="51092BB2" w14:textId="77777777" w:rsidR="0081558C" w:rsidRDefault="008155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356504"/>
      <w:docPartObj>
        <w:docPartGallery w:val="Page Numbers (Bottom of Page)"/>
        <w:docPartUnique/>
      </w:docPartObj>
    </w:sdtPr>
    <w:sdtEndPr/>
    <w:sdtContent>
      <w:p w14:paraId="51658B1E" w14:textId="77777777" w:rsidR="00A274D5" w:rsidRDefault="00A274D5">
        <w:pPr>
          <w:pStyle w:val="a5"/>
          <w:jc w:val="center"/>
        </w:pPr>
        <w:r>
          <w:fldChar w:fldCharType="begin"/>
        </w:r>
        <w:r>
          <w:instrText>PAGE   \* MERGEFORMAT</w:instrText>
        </w:r>
        <w:r>
          <w:fldChar w:fldCharType="separate"/>
        </w:r>
        <w:r>
          <w:rPr>
            <w:lang w:val="ja-JP"/>
          </w:rPr>
          <w:t>2</w:t>
        </w:r>
        <w:r>
          <w:fldChar w:fldCharType="end"/>
        </w:r>
      </w:p>
    </w:sdtContent>
  </w:sdt>
  <w:p w14:paraId="3F96F1AA" w14:textId="77777777" w:rsidR="00A274D5" w:rsidRDefault="00A274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AE6AB" w14:textId="77777777" w:rsidR="00DE242F" w:rsidRDefault="00DE242F" w:rsidP="00FE6AC4">
      <w:r>
        <w:separator/>
      </w:r>
    </w:p>
  </w:footnote>
  <w:footnote w:type="continuationSeparator" w:id="0">
    <w:p w14:paraId="14120C85" w14:textId="77777777" w:rsidR="00DE242F" w:rsidRDefault="00DE242F"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649C6"/>
    <w:multiLevelType w:val="hybridMultilevel"/>
    <w:tmpl w:val="E892D272"/>
    <w:lvl w:ilvl="0" w:tplc="72523544">
      <w:start w:val="2"/>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4E"/>
    <w:rsid w:val="00094FB8"/>
    <w:rsid w:val="000C01F7"/>
    <w:rsid w:val="00153AD2"/>
    <w:rsid w:val="00165484"/>
    <w:rsid w:val="001762B5"/>
    <w:rsid w:val="001C5F5F"/>
    <w:rsid w:val="001D3C80"/>
    <w:rsid w:val="001E1BE0"/>
    <w:rsid w:val="001E3EF5"/>
    <w:rsid w:val="00237A23"/>
    <w:rsid w:val="00291F8F"/>
    <w:rsid w:val="002D6B6C"/>
    <w:rsid w:val="002E28E2"/>
    <w:rsid w:val="002F2AFA"/>
    <w:rsid w:val="00312296"/>
    <w:rsid w:val="00316E9D"/>
    <w:rsid w:val="00320883"/>
    <w:rsid w:val="00335440"/>
    <w:rsid w:val="0035108B"/>
    <w:rsid w:val="003538FC"/>
    <w:rsid w:val="00371D2D"/>
    <w:rsid w:val="0037538F"/>
    <w:rsid w:val="003C51D3"/>
    <w:rsid w:val="003F155D"/>
    <w:rsid w:val="003F23A6"/>
    <w:rsid w:val="004056E0"/>
    <w:rsid w:val="00414D83"/>
    <w:rsid w:val="00425E8A"/>
    <w:rsid w:val="0043174E"/>
    <w:rsid w:val="00444CEA"/>
    <w:rsid w:val="004B5FA4"/>
    <w:rsid w:val="00506DBF"/>
    <w:rsid w:val="0051389A"/>
    <w:rsid w:val="00572DBB"/>
    <w:rsid w:val="0058324A"/>
    <w:rsid w:val="00585370"/>
    <w:rsid w:val="005B2270"/>
    <w:rsid w:val="00654D68"/>
    <w:rsid w:val="00666202"/>
    <w:rsid w:val="006B3286"/>
    <w:rsid w:val="006D586B"/>
    <w:rsid w:val="00721CC1"/>
    <w:rsid w:val="00747A28"/>
    <w:rsid w:val="0077773E"/>
    <w:rsid w:val="007A09EC"/>
    <w:rsid w:val="007A7EB5"/>
    <w:rsid w:val="007C687B"/>
    <w:rsid w:val="007E54E6"/>
    <w:rsid w:val="007F0B7F"/>
    <w:rsid w:val="008116A9"/>
    <w:rsid w:val="008152F8"/>
    <w:rsid w:val="0081558C"/>
    <w:rsid w:val="00822151"/>
    <w:rsid w:val="0083216D"/>
    <w:rsid w:val="00833F30"/>
    <w:rsid w:val="008360EC"/>
    <w:rsid w:val="00862393"/>
    <w:rsid w:val="008B3161"/>
    <w:rsid w:val="008D22A0"/>
    <w:rsid w:val="00901BB6"/>
    <w:rsid w:val="009157B4"/>
    <w:rsid w:val="00933A87"/>
    <w:rsid w:val="00982BB8"/>
    <w:rsid w:val="00996EEB"/>
    <w:rsid w:val="009B6A96"/>
    <w:rsid w:val="009D0336"/>
    <w:rsid w:val="009E25A4"/>
    <w:rsid w:val="00A138C9"/>
    <w:rsid w:val="00A274D5"/>
    <w:rsid w:val="00A44447"/>
    <w:rsid w:val="00A4686F"/>
    <w:rsid w:val="00A6543E"/>
    <w:rsid w:val="00A83F15"/>
    <w:rsid w:val="00AA1464"/>
    <w:rsid w:val="00AA331A"/>
    <w:rsid w:val="00AA6C0F"/>
    <w:rsid w:val="00AB2FF4"/>
    <w:rsid w:val="00AE6F6B"/>
    <w:rsid w:val="00AF2441"/>
    <w:rsid w:val="00AF325D"/>
    <w:rsid w:val="00B463C7"/>
    <w:rsid w:val="00B87BCE"/>
    <w:rsid w:val="00B9421A"/>
    <w:rsid w:val="00BA6B4D"/>
    <w:rsid w:val="00BF3BC1"/>
    <w:rsid w:val="00C0037E"/>
    <w:rsid w:val="00C17BF3"/>
    <w:rsid w:val="00C24655"/>
    <w:rsid w:val="00C24FA3"/>
    <w:rsid w:val="00C469E9"/>
    <w:rsid w:val="00C652C8"/>
    <w:rsid w:val="00CA3727"/>
    <w:rsid w:val="00D721B6"/>
    <w:rsid w:val="00DA4BA8"/>
    <w:rsid w:val="00DA7E2D"/>
    <w:rsid w:val="00DB4FE7"/>
    <w:rsid w:val="00DE242F"/>
    <w:rsid w:val="00DF7AB4"/>
    <w:rsid w:val="00E055D9"/>
    <w:rsid w:val="00E13EC4"/>
    <w:rsid w:val="00E16E93"/>
    <w:rsid w:val="00E17569"/>
    <w:rsid w:val="00E55B79"/>
    <w:rsid w:val="00E70438"/>
    <w:rsid w:val="00E71744"/>
    <w:rsid w:val="00E76392"/>
    <w:rsid w:val="00E84A92"/>
    <w:rsid w:val="00F11EC3"/>
    <w:rsid w:val="00F34497"/>
    <w:rsid w:val="00F35A0A"/>
    <w:rsid w:val="00F402BF"/>
    <w:rsid w:val="00F57A4C"/>
    <w:rsid w:val="00F91FCF"/>
    <w:rsid w:val="00FD6DA8"/>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CA90AC"/>
  <w15:chartTrackingRefBased/>
  <w15:docId w15:val="{E16D9756-8AEC-477A-BA65-15BF3E0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Date"/>
    <w:basedOn w:val="a"/>
    <w:next w:val="a"/>
    <w:link w:val="a8"/>
    <w:uiPriority w:val="99"/>
    <w:semiHidden/>
    <w:unhideWhenUsed/>
    <w:rsid w:val="0043174E"/>
  </w:style>
  <w:style w:type="character" w:customStyle="1" w:styleId="a8">
    <w:name w:val="日付 (文字)"/>
    <w:basedOn w:val="a0"/>
    <w:link w:val="a7"/>
    <w:uiPriority w:val="99"/>
    <w:semiHidden/>
    <w:rsid w:val="0043174E"/>
  </w:style>
  <w:style w:type="character" w:styleId="a9">
    <w:name w:val="Hyperlink"/>
    <w:basedOn w:val="a0"/>
    <w:uiPriority w:val="99"/>
    <w:unhideWhenUsed/>
    <w:rsid w:val="00C17BF3"/>
    <w:rPr>
      <w:color w:val="0563C1" w:themeColor="hyperlink"/>
      <w:u w:val="single"/>
    </w:rPr>
  </w:style>
  <w:style w:type="paragraph" w:styleId="aa">
    <w:name w:val="Balloon Text"/>
    <w:basedOn w:val="a"/>
    <w:link w:val="ab"/>
    <w:uiPriority w:val="99"/>
    <w:semiHidden/>
    <w:unhideWhenUsed/>
    <w:rsid w:val="00933A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A87"/>
    <w:rPr>
      <w:rFonts w:asciiTheme="majorHAnsi" w:eastAsiaTheme="majorEastAsia" w:hAnsiTheme="majorHAnsi" w:cstheme="majorBidi"/>
      <w:sz w:val="18"/>
      <w:szCs w:val="18"/>
    </w:rPr>
  </w:style>
  <w:style w:type="character" w:styleId="ac">
    <w:name w:val="Unresolved Mention"/>
    <w:basedOn w:val="a0"/>
    <w:uiPriority w:val="99"/>
    <w:semiHidden/>
    <w:unhideWhenUsed/>
    <w:rsid w:val="00585370"/>
    <w:rPr>
      <w:color w:val="605E5C"/>
      <w:shd w:val="clear" w:color="auto" w:fill="E1DFDD"/>
    </w:rPr>
  </w:style>
  <w:style w:type="paragraph" w:styleId="ad">
    <w:name w:val="List Paragraph"/>
    <w:basedOn w:val="a"/>
    <w:uiPriority w:val="34"/>
    <w:qFormat/>
    <w:rsid w:val="00E70438"/>
    <w:pPr>
      <w:ind w:leftChars="400" w:left="840"/>
    </w:pPr>
  </w:style>
  <w:style w:type="paragraph" w:customStyle="1" w:styleId="Default">
    <w:name w:val="Default"/>
    <w:rsid w:val="00DA7E2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3873">
      <w:bodyDiv w:val="1"/>
      <w:marLeft w:val="0"/>
      <w:marRight w:val="0"/>
      <w:marTop w:val="0"/>
      <w:marBottom w:val="0"/>
      <w:divBdr>
        <w:top w:val="none" w:sz="0" w:space="0" w:color="auto"/>
        <w:left w:val="none" w:sz="0" w:space="0" w:color="auto"/>
        <w:bottom w:val="none" w:sz="0" w:space="0" w:color="auto"/>
        <w:right w:val="none" w:sz="0" w:space="0" w:color="auto"/>
      </w:divBdr>
    </w:div>
    <w:div w:id="804548098">
      <w:bodyDiv w:val="1"/>
      <w:marLeft w:val="0"/>
      <w:marRight w:val="0"/>
      <w:marTop w:val="0"/>
      <w:marBottom w:val="0"/>
      <w:divBdr>
        <w:top w:val="none" w:sz="0" w:space="0" w:color="auto"/>
        <w:left w:val="none" w:sz="0" w:space="0" w:color="auto"/>
        <w:bottom w:val="none" w:sz="0" w:space="0" w:color="auto"/>
        <w:right w:val="none" w:sz="0" w:space="0" w:color="auto"/>
      </w:divBdr>
    </w:div>
    <w:div w:id="1400444059">
      <w:bodyDiv w:val="1"/>
      <w:marLeft w:val="0"/>
      <w:marRight w:val="0"/>
      <w:marTop w:val="0"/>
      <w:marBottom w:val="0"/>
      <w:divBdr>
        <w:top w:val="none" w:sz="0" w:space="0" w:color="auto"/>
        <w:left w:val="none" w:sz="0" w:space="0" w:color="auto"/>
        <w:bottom w:val="none" w:sz="0" w:space="0" w:color="auto"/>
        <w:right w:val="none" w:sz="0" w:space="0" w:color="auto"/>
      </w:divBdr>
    </w:div>
    <w:div w:id="18996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石黒　梓</cp:lastModifiedBy>
  <cp:revision>25</cp:revision>
  <cp:lastPrinted>2021-09-15T08:54:00Z</cp:lastPrinted>
  <dcterms:created xsi:type="dcterms:W3CDTF">2021-04-23T07:29:00Z</dcterms:created>
  <dcterms:modified xsi:type="dcterms:W3CDTF">2021-09-16T09:06:00Z</dcterms:modified>
</cp:coreProperties>
</file>